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1A" w:rsidRDefault="00E93E1A" w:rsidP="00043053">
      <w:pPr>
        <w:jc w:val="center"/>
      </w:pPr>
      <w:r>
        <w:rPr>
          <w:rFonts w:ascii="Arial Narrow" w:hAnsi="Arial Narrow"/>
          <w:noProof/>
          <w:color w:val="0000FF"/>
          <w:lang w:eastAsia="it-IT"/>
        </w:rPr>
        <w:drawing>
          <wp:inline distT="0" distB="0" distL="0" distR="0">
            <wp:extent cx="1745471" cy="526211"/>
            <wp:effectExtent l="19050" t="0" r="7129" b="0"/>
            <wp:docPr id="2" name="Immagine 1" descr="http://www.acoi.it/css/logo_acoi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oi.it/css/logo_acoi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970" cy="52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1A" w:rsidRDefault="00E93E1A" w:rsidP="00043053">
      <w:pPr>
        <w:jc w:val="center"/>
      </w:pPr>
    </w:p>
    <w:p w:rsidR="00E93E1A" w:rsidRDefault="00E93E1A" w:rsidP="00043053">
      <w:pPr>
        <w:jc w:val="center"/>
        <w:rPr>
          <w:b/>
          <w:sz w:val="28"/>
        </w:rPr>
      </w:pPr>
      <w:r>
        <w:t xml:space="preserve"> </w:t>
      </w:r>
      <w:proofErr w:type="gramStart"/>
      <w:r w:rsidR="00043053" w:rsidRPr="00E93E1A">
        <w:rPr>
          <w:b/>
          <w:sz w:val="28"/>
        </w:rPr>
        <w:t xml:space="preserve">“La prevenzione delle complicanze in chirurgia laparoscopica: </w:t>
      </w:r>
      <w:proofErr w:type="gramEnd"/>
    </w:p>
    <w:p w:rsidR="00BD32F7" w:rsidRDefault="00043053" w:rsidP="00043053">
      <w:pPr>
        <w:jc w:val="center"/>
        <w:rPr>
          <w:b/>
          <w:sz w:val="28"/>
        </w:rPr>
      </w:pPr>
      <w:proofErr w:type="gramStart"/>
      <w:r w:rsidRPr="00E93E1A">
        <w:rPr>
          <w:b/>
          <w:sz w:val="28"/>
        </w:rPr>
        <w:t>colon-retto</w:t>
      </w:r>
      <w:proofErr w:type="gramEnd"/>
      <w:r w:rsidRPr="00E93E1A">
        <w:rPr>
          <w:b/>
          <w:sz w:val="28"/>
        </w:rPr>
        <w:t>, parete addominale”</w:t>
      </w:r>
    </w:p>
    <w:p w:rsidR="00E93E1A" w:rsidRPr="00E93E1A" w:rsidRDefault="00E93E1A" w:rsidP="00043053">
      <w:pPr>
        <w:jc w:val="center"/>
        <w:rPr>
          <w:b/>
          <w:sz w:val="28"/>
        </w:rPr>
      </w:pPr>
    </w:p>
    <w:p w:rsidR="00043053" w:rsidRPr="00E93E1A" w:rsidRDefault="00966E58" w:rsidP="00043053">
      <w:pPr>
        <w:jc w:val="center"/>
        <w:rPr>
          <w:b/>
        </w:rPr>
      </w:pPr>
      <w:r>
        <w:rPr>
          <w:b/>
        </w:rPr>
        <w:t>Pistoia 16</w:t>
      </w:r>
      <w:r w:rsidR="00E93E1A">
        <w:rPr>
          <w:b/>
        </w:rPr>
        <w:t xml:space="preserve"> </w:t>
      </w:r>
      <w:r w:rsidR="00043053" w:rsidRPr="00E93E1A">
        <w:rPr>
          <w:b/>
        </w:rPr>
        <w:t xml:space="preserve"> </w:t>
      </w:r>
      <w:proofErr w:type="gramStart"/>
      <w:r w:rsidR="00043053" w:rsidRPr="00E93E1A">
        <w:rPr>
          <w:b/>
        </w:rPr>
        <w:t>Giugno</w:t>
      </w:r>
      <w:proofErr w:type="gramEnd"/>
      <w:r w:rsidR="00043053" w:rsidRPr="00E93E1A">
        <w:rPr>
          <w:b/>
        </w:rPr>
        <w:t xml:space="preserve"> 2018</w:t>
      </w:r>
    </w:p>
    <w:p w:rsidR="00043053" w:rsidRDefault="00043053" w:rsidP="00043053">
      <w:pPr>
        <w:jc w:val="center"/>
        <w:rPr>
          <w:i/>
        </w:rPr>
      </w:pPr>
      <w:r w:rsidRPr="00E93E1A">
        <w:rPr>
          <w:i/>
        </w:rPr>
        <w:t xml:space="preserve">Presidente Sandro </w:t>
      </w:r>
      <w:proofErr w:type="spellStart"/>
      <w:r w:rsidRPr="00E93E1A">
        <w:rPr>
          <w:i/>
        </w:rPr>
        <w:t>Giannessi</w:t>
      </w:r>
      <w:proofErr w:type="spellEnd"/>
    </w:p>
    <w:p w:rsidR="00FD5A6C" w:rsidRPr="00E93E1A" w:rsidRDefault="00FD5A6C" w:rsidP="00043053">
      <w:pPr>
        <w:jc w:val="center"/>
        <w:rPr>
          <w:i/>
        </w:rPr>
      </w:pPr>
    </w:p>
    <w:p w:rsidR="00043053" w:rsidRPr="008625E5" w:rsidRDefault="008625E5" w:rsidP="00043053">
      <w:pPr>
        <w:rPr>
          <w:b/>
        </w:rPr>
      </w:pPr>
      <w:r>
        <w:rPr>
          <w:b/>
        </w:rPr>
        <w:t>Ore 8.30</w:t>
      </w:r>
      <w:r>
        <w:rPr>
          <w:b/>
        </w:rPr>
        <w:tab/>
      </w:r>
      <w:r w:rsidR="00043053" w:rsidRPr="008625E5">
        <w:rPr>
          <w:b/>
        </w:rPr>
        <w:t>Saluto delle autorità:</w:t>
      </w:r>
    </w:p>
    <w:p w:rsidR="00043053" w:rsidRDefault="00043053" w:rsidP="00043053">
      <w:pPr>
        <w:spacing w:after="120" w:line="240" w:lineRule="auto"/>
      </w:pPr>
    </w:p>
    <w:p w:rsidR="00043053" w:rsidRPr="00782EF5" w:rsidRDefault="00E93E1A" w:rsidP="00043053">
      <w:pPr>
        <w:rPr>
          <w:b/>
        </w:rPr>
      </w:pPr>
      <w:r>
        <w:rPr>
          <w:b/>
        </w:rPr>
        <w:t>ore 9.00</w:t>
      </w:r>
      <w:r>
        <w:rPr>
          <w:b/>
        </w:rPr>
        <w:tab/>
      </w:r>
      <w:r w:rsidR="00043053" w:rsidRPr="00782EF5">
        <w:rPr>
          <w:b/>
        </w:rPr>
        <w:t>1 SESSIONE – Complicanze in chirurgia laparoscopica colo-rettale</w:t>
      </w:r>
    </w:p>
    <w:p w:rsidR="002D1F7D" w:rsidRDefault="001F2CD3" w:rsidP="00043053">
      <w:proofErr w:type="spellStart"/>
      <w:r>
        <w:t>Pres</w:t>
      </w:r>
      <w:proofErr w:type="spellEnd"/>
      <w:r>
        <w:t>/</w:t>
      </w:r>
      <w:proofErr w:type="spellStart"/>
      <w:r>
        <w:t>Mod</w:t>
      </w:r>
      <w:proofErr w:type="spellEnd"/>
      <w:r>
        <w:t>:</w:t>
      </w:r>
      <w:r>
        <w:tab/>
      </w:r>
      <w:proofErr w:type="spellStart"/>
      <w:proofErr w:type="gramStart"/>
      <w:r w:rsidR="009856E9">
        <w:t>P.Buccianti</w:t>
      </w:r>
      <w:proofErr w:type="spellEnd"/>
      <w:proofErr w:type="gramEnd"/>
      <w:r w:rsidR="009856E9">
        <w:t xml:space="preserve">, </w:t>
      </w:r>
      <w:proofErr w:type="spellStart"/>
      <w:r w:rsidR="009856E9">
        <w:t>A.Valeri</w:t>
      </w:r>
      <w:proofErr w:type="spellEnd"/>
      <w:r w:rsidR="009856E9">
        <w:t>, Umbro</w:t>
      </w:r>
    </w:p>
    <w:p w:rsidR="001F2CD3" w:rsidRDefault="001F2CD3" w:rsidP="00043053">
      <w:proofErr w:type="spellStart"/>
      <w:r>
        <w:t>Disc</w:t>
      </w:r>
      <w:r w:rsidR="00E93E1A">
        <w:t>ussant</w:t>
      </w:r>
      <w:proofErr w:type="spellEnd"/>
      <w:r w:rsidR="00E93E1A">
        <w:t>:</w:t>
      </w:r>
      <w:r w:rsidR="00E93E1A">
        <w:tab/>
      </w:r>
      <w:r>
        <w:t xml:space="preserve">tutti i primari toscana e </w:t>
      </w:r>
      <w:proofErr w:type="spellStart"/>
      <w:r>
        <w:t>umbria</w:t>
      </w:r>
      <w:proofErr w:type="spellEnd"/>
      <w:proofErr w:type="gramStart"/>
      <w:r>
        <w:t xml:space="preserve">  </w:t>
      </w:r>
      <w:proofErr w:type="gramEnd"/>
    </w:p>
    <w:p w:rsidR="001F2CD3" w:rsidRDefault="001F2CD3" w:rsidP="00043053">
      <w:r>
        <w:t>Relatori:</w:t>
      </w:r>
      <w:r>
        <w:tab/>
      </w:r>
      <w:r w:rsidR="00E93E1A">
        <w:t xml:space="preserve">giovani chirurghi </w:t>
      </w:r>
      <w:r w:rsidR="0033557A">
        <w:t>(da definire</w:t>
      </w:r>
      <w:proofErr w:type="gramStart"/>
      <w:r w:rsidR="0033557A">
        <w:t>)</w:t>
      </w:r>
      <w:proofErr w:type="gramEnd"/>
    </w:p>
    <w:p w:rsidR="008F3880" w:rsidRDefault="008F3880" w:rsidP="00043053">
      <w:pPr>
        <w:rPr>
          <w:b/>
        </w:rPr>
      </w:pPr>
      <w:r>
        <w:rPr>
          <w:b/>
        </w:rPr>
        <w:t xml:space="preserve">Inquadramento del problema: </w:t>
      </w:r>
      <w:r w:rsidR="00E93E1A">
        <w:rPr>
          <w:b/>
        </w:rPr>
        <w:t>cosa dice la letteratura?</w:t>
      </w:r>
    </w:p>
    <w:p w:rsidR="008F3880" w:rsidRPr="00E93E1A" w:rsidRDefault="00966E58" w:rsidP="00043053">
      <w:r>
        <w:t>09.00</w:t>
      </w:r>
      <w:r w:rsidR="008625E5">
        <w:tab/>
      </w:r>
      <w:r w:rsidR="008F3880" w:rsidRPr="00E93E1A">
        <w:t xml:space="preserve">1° Relatore </w:t>
      </w:r>
    </w:p>
    <w:p w:rsidR="00782EF5" w:rsidRPr="00782EF5" w:rsidRDefault="001A75EC" w:rsidP="00043053">
      <w:pPr>
        <w:rPr>
          <w:b/>
        </w:rPr>
      </w:pPr>
      <w:r>
        <w:rPr>
          <w:b/>
        </w:rPr>
        <w:t xml:space="preserve">La prevenzione: </w:t>
      </w:r>
      <w:r w:rsidR="00BE5459" w:rsidRPr="00782EF5">
        <w:rPr>
          <w:b/>
        </w:rPr>
        <w:t>Complicanze</w:t>
      </w:r>
      <w:r w:rsidR="0054099E" w:rsidRPr="00782EF5">
        <w:rPr>
          <w:b/>
        </w:rPr>
        <w:t xml:space="preserve"> precoci</w:t>
      </w:r>
      <w:proofErr w:type="gramStart"/>
      <w:r w:rsidR="0054099E" w:rsidRPr="00782EF5">
        <w:rPr>
          <w:b/>
        </w:rPr>
        <w:t xml:space="preserve">  </w:t>
      </w:r>
      <w:proofErr w:type="gramEnd"/>
    </w:p>
    <w:p w:rsidR="00BE5459" w:rsidRDefault="00966E58" w:rsidP="00043053">
      <w:r>
        <w:t>09.15</w:t>
      </w:r>
      <w:r w:rsidR="008625E5">
        <w:tab/>
      </w:r>
      <w:r w:rsidR="00782EF5">
        <w:t xml:space="preserve">2° relatore: </w:t>
      </w:r>
      <w:r w:rsidR="00E93E1A">
        <w:t>“</w:t>
      </w:r>
      <w:proofErr w:type="gramStart"/>
      <w:r w:rsidR="00782EF5">
        <w:t>emorragia</w:t>
      </w:r>
      <w:proofErr w:type="gramEnd"/>
      <w:r w:rsidR="00782EF5">
        <w:t xml:space="preserve"> e perforazione</w:t>
      </w:r>
      <w:r w:rsidR="00E93E1A">
        <w:t>”</w:t>
      </w:r>
    </w:p>
    <w:p w:rsidR="00782EF5" w:rsidRDefault="00966E58" w:rsidP="00043053">
      <w:r>
        <w:t>09.30</w:t>
      </w:r>
      <w:r w:rsidR="008625E5">
        <w:tab/>
      </w:r>
      <w:r w:rsidR="00782EF5">
        <w:t xml:space="preserve">3° relatore: </w:t>
      </w:r>
      <w:r w:rsidR="00E93E1A">
        <w:t>“</w:t>
      </w:r>
      <w:proofErr w:type="gramStart"/>
      <w:r w:rsidR="00782EF5">
        <w:t>occlusione</w:t>
      </w:r>
      <w:proofErr w:type="gramEnd"/>
      <w:r w:rsidR="00782EF5">
        <w:t xml:space="preserve"> postoperatoria</w:t>
      </w:r>
      <w:r w:rsidR="00E93E1A">
        <w:t>”</w:t>
      </w:r>
    </w:p>
    <w:p w:rsidR="00782EF5" w:rsidRPr="00782EF5" w:rsidRDefault="001A75EC" w:rsidP="00043053">
      <w:r>
        <w:rPr>
          <w:b/>
        </w:rPr>
        <w:t xml:space="preserve">La prevenzione: </w:t>
      </w:r>
      <w:r w:rsidR="0054099E" w:rsidRPr="00782EF5">
        <w:rPr>
          <w:b/>
        </w:rPr>
        <w:t>Complicanze tardive</w:t>
      </w:r>
      <w:r w:rsidR="0054099E" w:rsidRPr="00782EF5">
        <w:t xml:space="preserve"> </w:t>
      </w:r>
    </w:p>
    <w:p w:rsidR="00782EF5" w:rsidRDefault="00966E58" w:rsidP="00043053">
      <w:r>
        <w:t>09.45</w:t>
      </w:r>
      <w:r w:rsidR="008625E5">
        <w:tab/>
      </w:r>
      <w:r w:rsidR="008F3880">
        <w:t>4</w:t>
      </w:r>
      <w:r w:rsidR="00782EF5">
        <w:t xml:space="preserve">° relatore: </w:t>
      </w:r>
      <w:r w:rsidR="00E93E1A">
        <w:t>“</w:t>
      </w:r>
      <w:proofErr w:type="gramStart"/>
      <w:r w:rsidR="00782EF5">
        <w:t>la</w:t>
      </w:r>
      <w:proofErr w:type="gramEnd"/>
      <w:r w:rsidR="00782EF5">
        <w:t xml:space="preserve"> deiscenza </w:t>
      </w:r>
      <w:proofErr w:type="spellStart"/>
      <w:r w:rsidR="00782EF5">
        <w:t>anastomotica</w:t>
      </w:r>
      <w:proofErr w:type="spellEnd"/>
      <w:r w:rsidR="00E93E1A">
        <w:t>”</w:t>
      </w:r>
    </w:p>
    <w:p w:rsidR="00782EF5" w:rsidRDefault="00966E58" w:rsidP="00043053">
      <w:r>
        <w:t>10.00</w:t>
      </w:r>
      <w:r w:rsidR="008625E5">
        <w:tab/>
      </w:r>
      <w:r w:rsidR="008F3880">
        <w:t>5</w:t>
      </w:r>
      <w:r w:rsidR="00782EF5">
        <w:t xml:space="preserve">° relatore: </w:t>
      </w:r>
      <w:r w:rsidR="00E93E1A">
        <w:t>“</w:t>
      </w:r>
      <w:proofErr w:type="gramStart"/>
      <w:r w:rsidR="00782EF5">
        <w:t>disturbi</w:t>
      </w:r>
      <w:proofErr w:type="gramEnd"/>
      <w:r w:rsidR="00782EF5">
        <w:t xml:space="preserve"> genitourinari</w:t>
      </w:r>
      <w:r w:rsidR="00E93E1A">
        <w:t xml:space="preserve"> in chirurgia del retto”</w:t>
      </w:r>
    </w:p>
    <w:p w:rsidR="008625E5" w:rsidRDefault="00966E58" w:rsidP="00043053">
      <w:r>
        <w:t>10.15</w:t>
      </w:r>
      <w:r w:rsidR="008625E5">
        <w:tab/>
      </w:r>
      <w:r w:rsidR="008F3880">
        <w:t>6</w:t>
      </w:r>
      <w:r w:rsidR="00782EF5">
        <w:t xml:space="preserve">° relatore: </w:t>
      </w:r>
      <w:r w:rsidR="00E93E1A">
        <w:t>“</w:t>
      </w:r>
      <w:proofErr w:type="gramStart"/>
      <w:r w:rsidR="00782EF5">
        <w:t>laparocele</w:t>
      </w:r>
      <w:proofErr w:type="gramEnd"/>
      <w:r w:rsidR="00782EF5">
        <w:t xml:space="preserve"> su </w:t>
      </w:r>
      <w:proofErr w:type="spellStart"/>
      <w:r w:rsidR="00782EF5">
        <w:t>trocar</w:t>
      </w:r>
      <w:proofErr w:type="spellEnd"/>
      <w:r w:rsidR="00E93E1A">
        <w:t>”</w:t>
      </w:r>
    </w:p>
    <w:p w:rsidR="00966E58" w:rsidRDefault="00966E58" w:rsidP="00043053"/>
    <w:p w:rsidR="008625E5" w:rsidRDefault="00966E58" w:rsidP="00043053">
      <w:pPr>
        <w:rPr>
          <w:b/>
        </w:rPr>
      </w:pPr>
      <w:r>
        <w:rPr>
          <w:b/>
        </w:rPr>
        <w:t>10.3</w:t>
      </w:r>
      <w:r w:rsidR="008625E5" w:rsidRPr="008625E5">
        <w:rPr>
          <w:b/>
        </w:rPr>
        <w:t>0</w:t>
      </w:r>
      <w:r w:rsidR="008625E5" w:rsidRPr="008625E5">
        <w:rPr>
          <w:b/>
        </w:rPr>
        <w:tab/>
        <w:t>Discussione con gli esperti</w:t>
      </w:r>
    </w:p>
    <w:p w:rsidR="00966E58" w:rsidRDefault="00966E58" w:rsidP="00043053"/>
    <w:p w:rsidR="008625E5" w:rsidRPr="008625E5" w:rsidRDefault="00966E58" w:rsidP="00043053">
      <w:r>
        <w:t>11.0</w:t>
      </w:r>
      <w:r w:rsidR="008625E5" w:rsidRPr="008625E5">
        <w:t>0</w:t>
      </w:r>
      <w:r w:rsidR="008625E5" w:rsidRPr="008625E5">
        <w:tab/>
      </w:r>
      <w:proofErr w:type="spellStart"/>
      <w:r w:rsidR="008625E5" w:rsidRPr="008625E5">
        <w:t>Coffe-break</w:t>
      </w:r>
      <w:proofErr w:type="spellEnd"/>
    </w:p>
    <w:p w:rsidR="0054099E" w:rsidRDefault="0054099E" w:rsidP="00043053"/>
    <w:p w:rsidR="00966E58" w:rsidRDefault="00966E58" w:rsidP="00043053"/>
    <w:p w:rsidR="008625E5" w:rsidRDefault="008625E5" w:rsidP="008625E5">
      <w:pPr>
        <w:rPr>
          <w:b/>
        </w:rPr>
      </w:pPr>
      <w:r>
        <w:rPr>
          <w:b/>
        </w:rPr>
        <w:t xml:space="preserve">Ore </w:t>
      </w:r>
      <w:r w:rsidR="00966E58">
        <w:rPr>
          <w:b/>
        </w:rPr>
        <w:t>11.3</w:t>
      </w:r>
      <w:r>
        <w:rPr>
          <w:b/>
        </w:rPr>
        <w:t>0</w:t>
      </w:r>
      <w:r>
        <w:rPr>
          <w:b/>
        </w:rPr>
        <w:tab/>
        <w:t>2</w:t>
      </w:r>
      <w:r w:rsidRPr="00782EF5">
        <w:rPr>
          <w:b/>
        </w:rPr>
        <w:t xml:space="preserve"> SESSIONE – La responsabilità professionale del chirurgo: come cambia con la legge </w:t>
      </w:r>
      <w:proofErr w:type="spellStart"/>
      <w:r w:rsidRPr="00782EF5">
        <w:rPr>
          <w:b/>
        </w:rPr>
        <w:t>Gelli-</w:t>
      </w:r>
      <w:proofErr w:type="spellEnd"/>
      <w:r w:rsidRPr="00782EF5">
        <w:rPr>
          <w:b/>
        </w:rPr>
        <w:t xml:space="preserve"> </w:t>
      </w:r>
      <w:proofErr w:type="gramStart"/>
      <w:r w:rsidRPr="00782EF5">
        <w:rPr>
          <w:b/>
        </w:rPr>
        <w:t>Bianco</w:t>
      </w:r>
      <w:proofErr w:type="gramEnd"/>
    </w:p>
    <w:p w:rsidR="009856E9" w:rsidRPr="009856E9" w:rsidRDefault="009856E9" w:rsidP="008625E5">
      <w:proofErr w:type="spellStart"/>
      <w:r w:rsidRPr="009856E9">
        <w:t>Pres</w:t>
      </w:r>
      <w:proofErr w:type="spellEnd"/>
      <w:r w:rsidRPr="009856E9">
        <w:t>/</w:t>
      </w:r>
      <w:proofErr w:type="spellStart"/>
      <w:r w:rsidRPr="009856E9">
        <w:t>Mod</w:t>
      </w:r>
      <w:proofErr w:type="spellEnd"/>
      <w:r w:rsidRPr="009856E9">
        <w:tab/>
      </w:r>
      <w:proofErr w:type="spellStart"/>
      <w:proofErr w:type="gramStart"/>
      <w:r w:rsidRPr="009856E9">
        <w:t>M.Francucci</w:t>
      </w:r>
      <w:proofErr w:type="spellEnd"/>
      <w:proofErr w:type="gramEnd"/>
      <w:r>
        <w:t xml:space="preserve">, </w:t>
      </w:r>
      <w:r w:rsidRPr="009856E9">
        <w:t xml:space="preserve"> </w:t>
      </w:r>
      <w:proofErr w:type="spellStart"/>
      <w:r w:rsidRPr="009856E9">
        <w:t>S.Giannessi</w:t>
      </w:r>
      <w:proofErr w:type="spellEnd"/>
      <w:r w:rsidRPr="009856E9">
        <w:t xml:space="preserve">, </w:t>
      </w:r>
      <w:proofErr w:type="spellStart"/>
      <w:r>
        <w:t>M.Scatizzi</w:t>
      </w:r>
      <w:proofErr w:type="spellEnd"/>
      <w:r w:rsidRPr="009856E9">
        <w:t xml:space="preserve"> </w:t>
      </w:r>
    </w:p>
    <w:p w:rsidR="008625E5" w:rsidRDefault="00966E58" w:rsidP="009856E9">
      <w:pPr>
        <w:ind w:left="708" w:firstLine="708"/>
        <w:rPr>
          <w:b/>
        </w:rPr>
      </w:pPr>
      <w:r>
        <w:rPr>
          <w:b/>
        </w:rPr>
        <w:t xml:space="preserve">Invitati: </w:t>
      </w:r>
      <w:r w:rsidR="008625E5">
        <w:rPr>
          <w:b/>
        </w:rPr>
        <w:t>On Federico Gelli</w:t>
      </w:r>
      <w:r>
        <w:rPr>
          <w:b/>
        </w:rPr>
        <w:t xml:space="preserve">, studio legale </w:t>
      </w:r>
      <w:proofErr w:type="spellStart"/>
      <w:r>
        <w:rPr>
          <w:b/>
        </w:rPr>
        <w:t>Cirese</w:t>
      </w:r>
      <w:proofErr w:type="spellEnd"/>
      <w:r>
        <w:rPr>
          <w:b/>
        </w:rPr>
        <w:t xml:space="preserve"> (ACOI)</w:t>
      </w:r>
      <w:r w:rsidR="0033557A">
        <w:rPr>
          <w:b/>
        </w:rPr>
        <w:t>, altro?</w:t>
      </w:r>
      <w:r>
        <w:rPr>
          <w:b/>
        </w:rPr>
        <w:t xml:space="preserve"> </w:t>
      </w:r>
    </w:p>
    <w:p w:rsidR="008625E5" w:rsidRDefault="00966E58" w:rsidP="00043053">
      <w:pPr>
        <w:rPr>
          <w:b/>
        </w:rPr>
      </w:pPr>
      <w:r>
        <w:rPr>
          <w:b/>
        </w:rPr>
        <w:tab/>
      </w:r>
      <w:r>
        <w:rPr>
          <w:b/>
        </w:rPr>
        <w:tab/>
        <w:t>C</w:t>
      </w:r>
      <w:r w:rsidR="008625E5">
        <w:rPr>
          <w:b/>
        </w:rPr>
        <w:t xml:space="preserve">onfronto con i chirurghi di toscana e </w:t>
      </w:r>
      <w:proofErr w:type="spellStart"/>
      <w:r w:rsidR="008625E5">
        <w:rPr>
          <w:b/>
        </w:rPr>
        <w:t>umbria</w:t>
      </w:r>
      <w:proofErr w:type="spellEnd"/>
    </w:p>
    <w:p w:rsidR="00966E58" w:rsidRDefault="00966E58" w:rsidP="00043053">
      <w:pPr>
        <w:rPr>
          <w:b/>
        </w:rPr>
      </w:pPr>
    </w:p>
    <w:p w:rsidR="008625E5" w:rsidRPr="008625E5" w:rsidRDefault="008625E5" w:rsidP="00043053">
      <w:r w:rsidRPr="008625E5">
        <w:t>Ore 13.30</w:t>
      </w:r>
      <w:r w:rsidRPr="008625E5">
        <w:tab/>
      </w:r>
      <w:proofErr w:type="gramStart"/>
      <w:r w:rsidRPr="008625E5">
        <w:t>l</w:t>
      </w:r>
      <w:proofErr w:type="gramEnd"/>
      <w:r w:rsidRPr="008625E5">
        <w:t>ight lunch</w:t>
      </w:r>
    </w:p>
    <w:p w:rsidR="008625E5" w:rsidRDefault="008625E5" w:rsidP="00043053">
      <w:pPr>
        <w:rPr>
          <w:b/>
        </w:rPr>
      </w:pPr>
    </w:p>
    <w:p w:rsidR="00043053" w:rsidRPr="00782EF5" w:rsidRDefault="008625E5" w:rsidP="00043053">
      <w:pPr>
        <w:rPr>
          <w:b/>
        </w:rPr>
      </w:pPr>
      <w:r>
        <w:rPr>
          <w:b/>
        </w:rPr>
        <w:t>Ore 14.30</w:t>
      </w:r>
      <w:r>
        <w:rPr>
          <w:b/>
        </w:rPr>
        <w:tab/>
        <w:t>3</w:t>
      </w:r>
      <w:r w:rsidR="00043053" w:rsidRPr="00782EF5">
        <w:rPr>
          <w:b/>
        </w:rPr>
        <w:t xml:space="preserve"> SESSIONE -</w:t>
      </w:r>
      <w:proofErr w:type="gramStart"/>
      <w:r w:rsidR="00043053" w:rsidRPr="00782EF5">
        <w:rPr>
          <w:b/>
        </w:rPr>
        <w:t xml:space="preserve">  </w:t>
      </w:r>
      <w:proofErr w:type="gramEnd"/>
      <w:r w:rsidR="00043053" w:rsidRPr="00782EF5">
        <w:rPr>
          <w:b/>
        </w:rPr>
        <w:t>Complicanze in chirurgia laparoscopica della parete addominale</w:t>
      </w:r>
    </w:p>
    <w:p w:rsidR="00782EF5" w:rsidRDefault="001F2CD3" w:rsidP="00043053">
      <w:proofErr w:type="spellStart"/>
      <w:r>
        <w:t>Pres</w:t>
      </w:r>
      <w:proofErr w:type="spellEnd"/>
      <w:r>
        <w:t>/</w:t>
      </w:r>
      <w:proofErr w:type="spellStart"/>
      <w:r>
        <w:t>mod</w:t>
      </w:r>
      <w:proofErr w:type="spellEnd"/>
      <w:r w:rsidR="002D1F7D">
        <w:t xml:space="preserve"> – </w:t>
      </w:r>
      <w:r w:rsidR="009856E9">
        <w:tab/>
      </w:r>
      <w:proofErr w:type="spellStart"/>
      <w:proofErr w:type="gramStart"/>
      <w:r w:rsidR="009856E9">
        <w:t>P.Ipponi</w:t>
      </w:r>
      <w:proofErr w:type="spellEnd"/>
      <w:proofErr w:type="gramEnd"/>
      <w:r w:rsidR="009856E9">
        <w:t xml:space="preserve">, L </w:t>
      </w:r>
      <w:proofErr w:type="spellStart"/>
      <w:r w:rsidR="009856E9">
        <w:t>Felicioni</w:t>
      </w:r>
      <w:proofErr w:type="spellEnd"/>
      <w:r w:rsidR="009856E9">
        <w:t xml:space="preserve">, Umbro </w:t>
      </w:r>
    </w:p>
    <w:p w:rsidR="00782EF5" w:rsidRDefault="00782EF5" w:rsidP="00043053">
      <w:proofErr w:type="spellStart"/>
      <w:r>
        <w:t>Discussant</w:t>
      </w:r>
      <w:proofErr w:type="spellEnd"/>
      <w:r>
        <w:t xml:space="preserve">: </w:t>
      </w:r>
      <w:r w:rsidR="00966E58">
        <w:tab/>
      </w:r>
      <w:r>
        <w:t xml:space="preserve">primari toscana </w:t>
      </w:r>
      <w:proofErr w:type="spellStart"/>
      <w:r>
        <w:t>umbria</w:t>
      </w:r>
      <w:proofErr w:type="spellEnd"/>
      <w:r w:rsidR="0033557A">
        <w:t xml:space="preserve"> (da definire</w:t>
      </w:r>
      <w:proofErr w:type="gramStart"/>
      <w:r w:rsidR="0033557A">
        <w:t>)</w:t>
      </w:r>
      <w:proofErr w:type="gramEnd"/>
    </w:p>
    <w:p w:rsidR="008F3880" w:rsidRDefault="00E93E1A" w:rsidP="00043053">
      <w:r>
        <w:t>Relatori</w:t>
      </w:r>
      <w:r>
        <w:tab/>
      </w:r>
      <w:r>
        <w:tab/>
        <w:t>giovani chirurghi</w:t>
      </w:r>
      <w:proofErr w:type="gramStart"/>
      <w:r>
        <w:t xml:space="preserve">   </w:t>
      </w:r>
      <w:proofErr w:type="gramEnd"/>
    </w:p>
    <w:p w:rsidR="001043CE" w:rsidRDefault="008625E5" w:rsidP="001043CE">
      <w:pPr>
        <w:suppressAutoHyphens w:val="0"/>
        <w:spacing w:after="0" w:line="240" w:lineRule="auto"/>
        <w:contextualSpacing/>
      </w:pPr>
      <w:r>
        <w:t>Ore 14.30</w:t>
      </w:r>
      <w:r>
        <w:tab/>
      </w:r>
      <w:r w:rsidR="001043CE">
        <w:t xml:space="preserve">1° relatore </w:t>
      </w:r>
      <w:r w:rsidR="001043CE">
        <w:tab/>
      </w:r>
      <w:proofErr w:type="gramStart"/>
      <w:r w:rsidR="00E93E1A">
        <w:t>“</w:t>
      </w:r>
      <w:r w:rsidR="001043CE">
        <w:t xml:space="preserve">Up </w:t>
      </w:r>
      <w:proofErr w:type="spellStart"/>
      <w:r w:rsidR="001043CE">
        <w:t>to</w:t>
      </w:r>
      <w:proofErr w:type="spellEnd"/>
      <w:r w:rsidR="001043CE">
        <w:t xml:space="preserve"> date: Le complicanze nella chirurgia laparoscopica dei difetti di parete</w:t>
      </w:r>
      <w:r w:rsidR="00E93E1A">
        <w:t>”</w:t>
      </w:r>
      <w:r w:rsidR="001043CE">
        <w:t xml:space="preserve"> </w:t>
      </w:r>
      <w:proofErr w:type="gramEnd"/>
    </w:p>
    <w:p w:rsidR="001043CE" w:rsidRDefault="001043CE" w:rsidP="001043CE"/>
    <w:p w:rsidR="001043CE" w:rsidRDefault="008625E5" w:rsidP="001043CE">
      <w:pPr>
        <w:suppressAutoHyphens w:val="0"/>
        <w:spacing w:after="0" w:line="240" w:lineRule="auto"/>
        <w:contextualSpacing/>
      </w:pPr>
      <w:r>
        <w:t>Ore</w:t>
      </w:r>
      <w:r w:rsidR="00966E58">
        <w:t xml:space="preserve"> 14.45</w:t>
      </w:r>
      <w:r>
        <w:tab/>
      </w:r>
      <w:r w:rsidR="001043CE">
        <w:t>2° relatore</w:t>
      </w:r>
      <w:r w:rsidR="001043CE">
        <w:tab/>
      </w:r>
      <w:proofErr w:type="gramStart"/>
      <w:r w:rsidR="00E93E1A">
        <w:t>“</w:t>
      </w:r>
      <w:r w:rsidR="001043CE">
        <w:t>Selezione del paziente e preparazione all’intervento</w:t>
      </w:r>
      <w:r w:rsidR="00E93E1A">
        <w:t>”</w:t>
      </w:r>
      <w:proofErr w:type="gramEnd"/>
    </w:p>
    <w:p w:rsidR="001043CE" w:rsidRDefault="001043CE" w:rsidP="001043CE"/>
    <w:p w:rsidR="001043CE" w:rsidRDefault="00966E58" w:rsidP="001043CE">
      <w:pPr>
        <w:suppressAutoHyphens w:val="0"/>
        <w:spacing w:after="0" w:line="240" w:lineRule="auto"/>
        <w:contextualSpacing/>
      </w:pPr>
      <w:r>
        <w:t>Ore 15.00</w:t>
      </w:r>
      <w:r w:rsidR="008625E5">
        <w:tab/>
      </w:r>
      <w:r w:rsidR="001043CE">
        <w:t>3/4° relatore</w:t>
      </w:r>
      <w:r w:rsidR="001043CE">
        <w:tab/>
      </w:r>
      <w:r w:rsidR="00E93E1A">
        <w:t>“</w:t>
      </w:r>
      <w:r w:rsidR="001043CE">
        <w:t xml:space="preserve">Tecnica corretta nelle mani di un chirurgo esperto: </w:t>
      </w:r>
      <w:proofErr w:type="spellStart"/>
      <w:r w:rsidR="001043CE">
        <w:t>pitfalls</w:t>
      </w:r>
      <w:proofErr w:type="spellEnd"/>
      <w:r w:rsidR="001043CE">
        <w:t xml:space="preserve">, </w:t>
      </w:r>
      <w:proofErr w:type="spellStart"/>
      <w:r w:rsidR="001043CE">
        <w:t>tips</w:t>
      </w:r>
      <w:proofErr w:type="spellEnd"/>
      <w:r w:rsidR="001043CE">
        <w:t xml:space="preserve"> and </w:t>
      </w:r>
      <w:proofErr w:type="spellStart"/>
      <w:r w:rsidR="001043CE">
        <w:t>tricks</w:t>
      </w:r>
      <w:proofErr w:type="spellEnd"/>
      <w:proofErr w:type="gramStart"/>
      <w:r w:rsidR="00E93E1A">
        <w:t>”</w:t>
      </w:r>
      <w:proofErr w:type="gramEnd"/>
    </w:p>
    <w:p w:rsidR="001043CE" w:rsidRDefault="001043CE" w:rsidP="001043CE"/>
    <w:p w:rsidR="001043CE" w:rsidRDefault="001043CE" w:rsidP="001043CE">
      <w:pPr>
        <w:pStyle w:val="Paragrafoelenco"/>
        <w:numPr>
          <w:ilvl w:val="1"/>
          <w:numId w:val="5"/>
        </w:numPr>
        <w:suppressAutoHyphens w:val="0"/>
        <w:spacing w:after="0" w:line="240" w:lineRule="auto"/>
        <w:contextualSpacing/>
      </w:pPr>
      <w:proofErr w:type="spellStart"/>
      <w:r>
        <w:t>Ventral</w:t>
      </w:r>
      <w:proofErr w:type="spellEnd"/>
      <w:r>
        <w:t xml:space="preserve"> </w:t>
      </w:r>
      <w:proofErr w:type="spellStart"/>
      <w:r>
        <w:t>Hernia</w:t>
      </w:r>
      <w:proofErr w:type="spellEnd"/>
      <w:r>
        <w:t xml:space="preserve"> </w:t>
      </w:r>
      <w:proofErr w:type="spellStart"/>
      <w:r>
        <w:t>repair</w:t>
      </w:r>
      <w:proofErr w:type="spellEnd"/>
    </w:p>
    <w:p w:rsidR="001043CE" w:rsidRDefault="001043CE" w:rsidP="001043CE"/>
    <w:p w:rsidR="001043CE" w:rsidRDefault="001043CE" w:rsidP="001043CE">
      <w:pPr>
        <w:pStyle w:val="Paragrafoelenco"/>
        <w:numPr>
          <w:ilvl w:val="1"/>
          <w:numId w:val="5"/>
        </w:numPr>
        <w:suppressAutoHyphens w:val="0"/>
        <w:spacing w:after="0" w:line="240" w:lineRule="auto"/>
        <w:contextualSpacing/>
      </w:pPr>
      <w:proofErr w:type="spellStart"/>
      <w:r>
        <w:t>Groin</w:t>
      </w:r>
      <w:proofErr w:type="spellEnd"/>
      <w:r>
        <w:t xml:space="preserve"> </w:t>
      </w:r>
      <w:proofErr w:type="spellStart"/>
      <w:r>
        <w:t>Hernia</w:t>
      </w:r>
      <w:proofErr w:type="spellEnd"/>
      <w:r>
        <w:t xml:space="preserve"> </w:t>
      </w:r>
      <w:proofErr w:type="spellStart"/>
      <w:r>
        <w:t>repair</w:t>
      </w:r>
      <w:proofErr w:type="spellEnd"/>
    </w:p>
    <w:p w:rsidR="001043CE" w:rsidRDefault="001043CE" w:rsidP="001043CE"/>
    <w:p w:rsidR="001043CE" w:rsidRDefault="00966E58" w:rsidP="008625E5">
      <w:pPr>
        <w:ind w:left="1080" w:hanging="1080"/>
      </w:pPr>
      <w:r>
        <w:t>Ore 15.3</w:t>
      </w:r>
      <w:r w:rsidR="008625E5">
        <w:t>0</w:t>
      </w:r>
      <w:r w:rsidR="008625E5">
        <w:tab/>
      </w:r>
      <w:r w:rsidR="001043CE">
        <w:t>5° relatore</w:t>
      </w:r>
      <w:r w:rsidR="001043CE">
        <w:tab/>
      </w:r>
      <w:r w:rsidR="00E93E1A">
        <w:t>“</w:t>
      </w:r>
      <w:r w:rsidR="001043CE">
        <w:t xml:space="preserve">Periodo postoperatorio e </w:t>
      </w:r>
      <w:proofErr w:type="spellStart"/>
      <w:r w:rsidR="001043CE">
        <w:t>follow</w:t>
      </w:r>
      <w:proofErr w:type="spellEnd"/>
      <w:r w:rsidR="001043CE">
        <w:t xml:space="preserve"> up: prevenzione e diagnosi precoce delle complicanze</w:t>
      </w:r>
      <w:r w:rsidR="00E93E1A">
        <w:t>”</w:t>
      </w:r>
    </w:p>
    <w:p w:rsidR="00966E58" w:rsidRDefault="00966E58" w:rsidP="008625E5">
      <w:pPr>
        <w:ind w:left="1080" w:hanging="1080"/>
      </w:pPr>
    </w:p>
    <w:p w:rsidR="008625E5" w:rsidRDefault="00966E58" w:rsidP="008625E5">
      <w:pPr>
        <w:ind w:left="1080" w:hanging="1080"/>
      </w:pPr>
      <w:r>
        <w:t>Ore 15.45</w:t>
      </w:r>
      <w:r w:rsidR="008625E5">
        <w:tab/>
      </w:r>
      <w:proofErr w:type="gramStart"/>
      <w:r w:rsidR="008625E5" w:rsidRPr="008625E5">
        <w:rPr>
          <w:b/>
        </w:rPr>
        <w:t>d</w:t>
      </w:r>
      <w:proofErr w:type="gramEnd"/>
      <w:r w:rsidR="008625E5" w:rsidRPr="008625E5">
        <w:rPr>
          <w:b/>
        </w:rPr>
        <w:t>iscussione con gli esperti</w:t>
      </w:r>
    </w:p>
    <w:p w:rsidR="008625E5" w:rsidRDefault="008625E5" w:rsidP="008625E5">
      <w:pPr>
        <w:ind w:left="1080" w:hanging="1080"/>
      </w:pPr>
    </w:p>
    <w:p w:rsidR="008625E5" w:rsidRDefault="00966E58" w:rsidP="008625E5">
      <w:pPr>
        <w:ind w:left="1080" w:hanging="1080"/>
      </w:pPr>
      <w:r>
        <w:t>Ore 16.30</w:t>
      </w:r>
      <w:r w:rsidR="008625E5">
        <w:tab/>
        <w:t>Chiusura congresso</w:t>
      </w:r>
    </w:p>
    <w:p w:rsidR="00E93E1A" w:rsidRDefault="00E93E1A" w:rsidP="00043053">
      <w:pPr>
        <w:rPr>
          <w:b/>
        </w:rPr>
      </w:pPr>
    </w:p>
    <w:p w:rsidR="00E93E1A" w:rsidRDefault="00E93E1A" w:rsidP="00043053">
      <w:pPr>
        <w:rPr>
          <w:b/>
        </w:rPr>
      </w:pPr>
      <w:r>
        <w:rPr>
          <w:b/>
        </w:rPr>
        <w:t xml:space="preserve">Previsto </w:t>
      </w:r>
      <w:proofErr w:type="spellStart"/>
      <w:r>
        <w:rPr>
          <w:b/>
        </w:rPr>
        <w:t>Coffe-break</w:t>
      </w:r>
      <w:proofErr w:type="spellEnd"/>
      <w:r>
        <w:rPr>
          <w:b/>
        </w:rPr>
        <w:t xml:space="preserve"> nella mattina e light lunch</w:t>
      </w:r>
    </w:p>
    <w:p w:rsidR="00E93E1A" w:rsidRPr="00782EF5" w:rsidRDefault="00E93E1A" w:rsidP="00043053">
      <w:pPr>
        <w:rPr>
          <w:b/>
        </w:rPr>
      </w:pPr>
      <w:r>
        <w:rPr>
          <w:b/>
        </w:rPr>
        <w:t xml:space="preserve">Prevista partecipazione di circa 100 chirurghi di toscana e </w:t>
      </w:r>
      <w:proofErr w:type="spellStart"/>
      <w:proofErr w:type="gramStart"/>
      <w:r>
        <w:rPr>
          <w:b/>
        </w:rPr>
        <w:t>umbria</w:t>
      </w:r>
      <w:proofErr w:type="spellEnd"/>
      <w:proofErr w:type="gramEnd"/>
    </w:p>
    <w:sectPr w:rsidR="00E93E1A" w:rsidRPr="00782EF5" w:rsidSect="00BD32F7">
      <w:headerReference w:type="default" r:id="rId10"/>
      <w:pgSz w:w="11906" w:h="16838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E1" w:rsidRDefault="00B30BE1" w:rsidP="00BD32F7">
      <w:pPr>
        <w:spacing w:after="0" w:line="240" w:lineRule="auto"/>
      </w:pPr>
      <w:r>
        <w:separator/>
      </w:r>
    </w:p>
  </w:endnote>
  <w:endnote w:type="continuationSeparator" w:id="0">
    <w:p w:rsidR="00B30BE1" w:rsidRDefault="00B30BE1" w:rsidP="00BD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E1" w:rsidRDefault="00B30BE1" w:rsidP="00BD32F7">
      <w:pPr>
        <w:spacing w:after="0" w:line="240" w:lineRule="auto"/>
      </w:pPr>
      <w:r>
        <w:separator/>
      </w:r>
    </w:p>
  </w:footnote>
  <w:footnote w:type="continuationSeparator" w:id="0">
    <w:p w:rsidR="00B30BE1" w:rsidRDefault="00B30BE1" w:rsidP="00BD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B6" w:rsidRPr="00613CB6" w:rsidRDefault="00613CB6" w:rsidP="00613CB6">
    <w:pPr>
      <w:pStyle w:val="Intestazione"/>
      <w:jc w:val="center"/>
      <w:rPr>
        <w:b/>
      </w:rPr>
    </w:pPr>
    <w:r w:rsidRPr="00613CB6">
      <w:rPr>
        <w:b/>
      </w:rPr>
      <w:t>CONGRESSO REGIONALE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854"/>
    <w:multiLevelType w:val="multilevel"/>
    <w:tmpl w:val="78B0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A8F2EF6"/>
    <w:multiLevelType w:val="multilevel"/>
    <w:tmpl w:val="C0B6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00E18CD"/>
    <w:multiLevelType w:val="multilevel"/>
    <w:tmpl w:val="4580B3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>
    <w:nsid w:val="45B91E7B"/>
    <w:multiLevelType w:val="hybridMultilevel"/>
    <w:tmpl w:val="3336F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A4EB8"/>
    <w:multiLevelType w:val="multilevel"/>
    <w:tmpl w:val="70841A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32F7"/>
    <w:rsid w:val="00043053"/>
    <w:rsid w:val="001043CE"/>
    <w:rsid w:val="00127BEC"/>
    <w:rsid w:val="00163255"/>
    <w:rsid w:val="00172CBA"/>
    <w:rsid w:val="001A75EC"/>
    <w:rsid w:val="001F2CD3"/>
    <w:rsid w:val="002868D9"/>
    <w:rsid w:val="002D1F7D"/>
    <w:rsid w:val="0030010A"/>
    <w:rsid w:val="0033557A"/>
    <w:rsid w:val="0054099E"/>
    <w:rsid w:val="00561F1D"/>
    <w:rsid w:val="00576D9C"/>
    <w:rsid w:val="00613CB6"/>
    <w:rsid w:val="006D46D8"/>
    <w:rsid w:val="00713D94"/>
    <w:rsid w:val="00782EF5"/>
    <w:rsid w:val="008625E5"/>
    <w:rsid w:val="00871CC8"/>
    <w:rsid w:val="008F3880"/>
    <w:rsid w:val="00966E58"/>
    <w:rsid w:val="009856E9"/>
    <w:rsid w:val="00A02F30"/>
    <w:rsid w:val="00AA14C6"/>
    <w:rsid w:val="00B304C8"/>
    <w:rsid w:val="00B30BE1"/>
    <w:rsid w:val="00BB11FC"/>
    <w:rsid w:val="00BD32F7"/>
    <w:rsid w:val="00BE5459"/>
    <w:rsid w:val="00C02E07"/>
    <w:rsid w:val="00E244F1"/>
    <w:rsid w:val="00E93E1A"/>
    <w:rsid w:val="00F66B6F"/>
    <w:rsid w:val="00FD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D32F7"/>
    <w:pPr>
      <w:suppressAutoHyphens/>
    </w:pPr>
    <w:rPr>
      <w:rFonts w:ascii="Calibri" w:eastAsia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basedOn w:val="Carpredefinitoparagrafo"/>
    <w:rsid w:val="00BD32F7"/>
    <w:rPr>
      <w:rFonts w:cs="Times New Roman"/>
    </w:rPr>
  </w:style>
  <w:style w:type="character" w:customStyle="1" w:styleId="FooterChar">
    <w:name w:val="Footer Char"/>
    <w:basedOn w:val="Carpredefinitoparagrafo"/>
    <w:rsid w:val="00BD32F7"/>
    <w:rPr>
      <w:rFonts w:cs="Times New Roman"/>
    </w:rPr>
  </w:style>
  <w:style w:type="character" w:customStyle="1" w:styleId="BalloonTextChar">
    <w:name w:val="Balloon Text Char"/>
    <w:basedOn w:val="Carpredefinitoparagrafo"/>
    <w:rsid w:val="00BD32F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D32F7"/>
    <w:rPr>
      <w:rFonts w:cs="Calibri"/>
      <w:b w:val="0"/>
      <w:bCs w:val="0"/>
    </w:rPr>
  </w:style>
  <w:style w:type="character" w:customStyle="1" w:styleId="ListLabel2">
    <w:name w:val="ListLabel 2"/>
    <w:rsid w:val="00BD32F7"/>
    <w:rPr>
      <w:rFonts w:cs="Times New Roman"/>
    </w:rPr>
  </w:style>
  <w:style w:type="character" w:customStyle="1" w:styleId="Punti">
    <w:name w:val="Punti"/>
    <w:rsid w:val="00BD32F7"/>
    <w:rPr>
      <w:rFonts w:ascii="OpenSymbol" w:eastAsia="OpenSymbol" w:hAnsi="OpenSymbol" w:cs="OpenSymbol"/>
    </w:rPr>
  </w:style>
  <w:style w:type="paragraph" w:styleId="Intestazione">
    <w:name w:val="header"/>
    <w:basedOn w:val="Normale"/>
    <w:rsid w:val="00BD32F7"/>
  </w:style>
  <w:style w:type="paragraph" w:styleId="Corpodeltesto">
    <w:name w:val="Body Text"/>
    <w:basedOn w:val="Normale"/>
    <w:rsid w:val="00BD32F7"/>
    <w:pPr>
      <w:spacing w:after="120"/>
    </w:pPr>
  </w:style>
  <w:style w:type="paragraph" w:styleId="Elenco">
    <w:name w:val="List"/>
    <w:basedOn w:val="Corpodeltesto"/>
    <w:rsid w:val="00BD32F7"/>
    <w:rPr>
      <w:rFonts w:cs="Mangal"/>
    </w:rPr>
  </w:style>
  <w:style w:type="paragraph" w:styleId="Didascalia">
    <w:name w:val="caption"/>
    <w:basedOn w:val="Normale"/>
    <w:rsid w:val="00BD3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D32F7"/>
    <w:pPr>
      <w:suppressLineNumbers/>
    </w:pPr>
    <w:rPr>
      <w:rFonts w:cs="Mangal"/>
    </w:rPr>
  </w:style>
  <w:style w:type="paragraph" w:styleId="Pidipagina">
    <w:name w:val="footer"/>
    <w:basedOn w:val="Normale"/>
    <w:rsid w:val="00BD32F7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rsid w:val="00BD32F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D32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i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B031-A8C7-4108-B2E1-E4BF9262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1: SCHEDA DI VERIFICA SERVIZIO RISTORAZIONE - Cucina</vt:lpstr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1: SCHEDA DI VERIFICA SERVIZIO RISTORAZIONE - Cucina</dc:title>
  <dc:creator>Rosalia Santonastaso</dc:creator>
  <cp:lastModifiedBy>Fabrizio</cp:lastModifiedBy>
  <cp:revision>2</cp:revision>
  <cp:lastPrinted>2013-10-21T11:17:00Z</cp:lastPrinted>
  <dcterms:created xsi:type="dcterms:W3CDTF">2018-05-31T14:08:00Z</dcterms:created>
  <dcterms:modified xsi:type="dcterms:W3CDTF">2018-05-31T14:08:00Z</dcterms:modified>
</cp:coreProperties>
</file>